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2DA" w:rsidRPr="00B002DA" w:rsidRDefault="00B002DA" w:rsidP="00B002D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02DA">
        <w:rPr>
          <w:rFonts w:ascii="Times New Roman" w:hAnsi="Times New Roman" w:cs="Times New Roman"/>
          <w:b/>
          <w:sz w:val="28"/>
          <w:szCs w:val="28"/>
        </w:rPr>
        <w:t>Тезисы к докладу «Основные изменения по налогу на доходы физических лиц»</w:t>
      </w:r>
      <w:r>
        <w:rPr>
          <w:rFonts w:ascii="Times New Roman" w:hAnsi="Times New Roman" w:cs="Times New Roman"/>
          <w:b/>
          <w:sz w:val="28"/>
          <w:szCs w:val="28"/>
        </w:rPr>
        <w:t xml:space="preserve"> н</w:t>
      </w:r>
      <w:r w:rsidRPr="00B002DA">
        <w:rPr>
          <w:rFonts w:ascii="Times New Roman" w:hAnsi="Times New Roman" w:cs="Times New Roman"/>
          <w:b/>
          <w:sz w:val="28"/>
          <w:szCs w:val="28"/>
        </w:rPr>
        <w:t>ачальника отдела налогообложения доходов физических лиц и администрирования страховых взносов УФНС России по Республике Коми</w:t>
      </w:r>
      <w:r>
        <w:rPr>
          <w:rFonts w:ascii="Times New Roman" w:hAnsi="Times New Roman" w:cs="Times New Roman"/>
          <w:b/>
          <w:sz w:val="28"/>
          <w:szCs w:val="28"/>
        </w:rPr>
        <w:t xml:space="preserve"> Андрея Бабика</w:t>
      </w:r>
      <w:bookmarkStart w:id="0" w:name="_GoBack"/>
      <w:bookmarkEnd w:id="0"/>
    </w:p>
    <w:p w:rsidR="00B002DA" w:rsidRDefault="00B002DA" w:rsidP="00676B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3167" w:rsidRDefault="00676B00" w:rsidP="00676B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6B00">
        <w:rPr>
          <w:rFonts w:ascii="Times New Roman" w:hAnsi="Times New Roman" w:cs="Times New Roman"/>
          <w:sz w:val="28"/>
          <w:szCs w:val="28"/>
        </w:rPr>
        <w:t xml:space="preserve">1) </w:t>
      </w:r>
      <w:r w:rsidRPr="00E05CF5">
        <w:rPr>
          <w:rFonts w:ascii="Times New Roman" w:hAnsi="Times New Roman" w:cs="Times New Roman"/>
          <w:b/>
          <w:sz w:val="28"/>
          <w:szCs w:val="28"/>
        </w:rPr>
        <w:t>МРОТ.</w:t>
      </w:r>
      <w:r w:rsidRPr="00676B00">
        <w:rPr>
          <w:rFonts w:ascii="Times New Roman" w:hAnsi="Times New Roman" w:cs="Times New Roman"/>
          <w:sz w:val="28"/>
          <w:szCs w:val="28"/>
        </w:rPr>
        <w:t xml:space="preserve"> С 1 января 2020 года МРОТ вырастет и составит </w:t>
      </w:r>
      <w:r w:rsidRPr="00E05CF5">
        <w:rPr>
          <w:rFonts w:ascii="Times New Roman" w:hAnsi="Times New Roman" w:cs="Times New Roman"/>
          <w:b/>
          <w:sz w:val="28"/>
          <w:szCs w:val="28"/>
        </w:rPr>
        <w:t>12 130 руб</w:t>
      </w:r>
      <w:r w:rsidRPr="00676B00">
        <w:rPr>
          <w:rFonts w:ascii="Times New Roman" w:hAnsi="Times New Roman" w:cs="Times New Roman"/>
          <w:sz w:val="28"/>
          <w:szCs w:val="28"/>
        </w:rPr>
        <w:t>. (</w:t>
      </w:r>
      <w:r w:rsidR="008651BF">
        <w:rPr>
          <w:rFonts w:ascii="Times New Roman" w:hAnsi="Times New Roman" w:cs="Times New Roman"/>
          <w:sz w:val="28"/>
          <w:szCs w:val="28"/>
        </w:rPr>
        <w:t>ранее было</w:t>
      </w:r>
      <w:r w:rsidRPr="00676B00">
        <w:rPr>
          <w:rFonts w:ascii="Times New Roman" w:hAnsi="Times New Roman" w:cs="Times New Roman"/>
          <w:sz w:val="28"/>
          <w:szCs w:val="28"/>
        </w:rPr>
        <w:t xml:space="preserve"> 11 280 руб.).</w:t>
      </w:r>
      <w:r w:rsidR="00DA7296">
        <w:rPr>
          <w:rFonts w:ascii="Times New Roman" w:hAnsi="Times New Roman" w:cs="Times New Roman"/>
          <w:sz w:val="28"/>
          <w:szCs w:val="28"/>
        </w:rPr>
        <w:t xml:space="preserve"> С учетом Постановления Конституционного суда</w:t>
      </w:r>
      <w:r w:rsidR="00DA7296" w:rsidRPr="00DA7296">
        <w:t xml:space="preserve"> </w:t>
      </w:r>
      <w:r w:rsidR="00DA7296" w:rsidRPr="00DA7296">
        <w:rPr>
          <w:rFonts w:ascii="Times New Roman" w:hAnsi="Times New Roman" w:cs="Times New Roman"/>
          <w:sz w:val="28"/>
          <w:szCs w:val="28"/>
        </w:rPr>
        <w:t xml:space="preserve">от </w:t>
      </w:r>
      <w:r w:rsidR="00DA7296">
        <w:rPr>
          <w:rFonts w:ascii="Times New Roman" w:hAnsi="Times New Roman" w:cs="Times New Roman"/>
          <w:sz w:val="28"/>
          <w:szCs w:val="28"/>
        </w:rPr>
        <w:t>0</w:t>
      </w:r>
      <w:r w:rsidR="00DA7296" w:rsidRPr="00DA7296">
        <w:rPr>
          <w:rFonts w:ascii="Times New Roman" w:hAnsi="Times New Roman" w:cs="Times New Roman"/>
          <w:sz w:val="28"/>
          <w:szCs w:val="28"/>
        </w:rPr>
        <w:t>7</w:t>
      </w:r>
      <w:r w:rsidR="00DA7296">
        <w:rPr>
          <w:rFonts w:ascii="Times New Roman" w:hAnsi="Times New Roman" w:cs="Times New Roman"/>
          <w:sz w:val="28"/>
          <w:szCs w:val="28"/>
        </w:rPr>
        <w:t>.12.</w:t>
      </w:r>
      <w:r w:rsidR="00DA7296" w:rsidRPr="00DA7296">
        <w:rPr>
          <w:rFonts w:ascii="Times New Roman" w:hAnsi="Times New Roman" w:cs="Times New Roman"/>
          <w:sz w:val="28"/>
          <w:szCs w:val="28"/>
        </w:rPr>
        <w:t xml:space="preserve">2017 </w:t>
      </w:r>
      <w:r w:rsidR="00DA7296">
        <w:rPr>
          <w:rFonts w:ascii="Times New Roman" w:hAnsi="Times New Roman" w:cs="Times New Roman"/>
          <w:sz w:val="28"/>
          <w:szCs w:val="28"/>
        </w:rPr>
        <w:t>№</w:t>
      </w:r>
      <w:r w:rsidR="00DA7296" w:rsidRPr="00DA7296">
        <w:rPr>
          <w:rFonts w:ascii="Times New Roman" w:hAnsi="Times New Roman" w:cs="Times New Roman"/>
          <w:sz w:val="28"/>
          <w:szCs w:val="28"/>
        </w:rPr>
        <w:t xml:space="preserve"> 38-П</w:t>
      </w:r>
      <w:r w:rsidR="00DA7296">
        <w:rPr>
          <w:rFonts w:ascii="Times New Roman" w:hAnsi="Times New Roman" w:cs="Times New Roman"/>
          <w:sz w:val="28"/>
          <w:szCs w:val="28"/>
        </w:rPr>
        <w:t xml:space="preserve"> </w:t>
      </w:r>
      <w:r w:rsidR="008651BF">
        <w:rPr>
          <w:rFonts w:ascii="Times New Roman" w:hAnsi="Times New Roman" w:cs="Times New Roman"/>
          <w:sz w:val="28"/>
          <w:szCs w:val="28"/>
        </w:rPr>
        <w:t xml:space="preserve">в Республике Коми </w:t>
      </w:r>
      <w:r w:rsidR="00DA7296">
        <w:rPr>
          <w:rFonts w:ascii="Times New Roman" w:hAnsi="Times New Roman" w:cs="Times New Roman"/>
          <w:sz w:val="28"/>
          <w:szCs w:val="28"/>
        </w:rPr>
        <w:t xml:space="preserve">данная величина увеличивается на </w:t>
      </w:r>
      <w:r w:rsidR="00DA7296" w:rsidRPr="00DA7296">
        <w:rPr>
          <w:rFonts w:ascii="Times New Roman" w:hAnsi="Times New Roman" w:cs="Times New Roman"/>
          <w:sz w:val="28"/>
          <w:szCs w:val="28"/>
        </w:rPr>
        <w:t>районны</w:t>
      </w:r>
      <w:r w:rsidR="00DA7296">
        <w:rPr>
          <w:rFonts w:ascii="Times New Roman" w:hAnsi="Times New Roman" w:cs="Times New Roman"/>
          <w:sz w:val="28"/>
          <w:szCs w:val="28"/>
        </w:rPr>
        <w:t>е и северные</w:t>
      </w:r>
      <w:r w:rsidR="00DA7296" w:rsidRPr="00DA7296">
        <w:rPr>
          <w:rFonts w:ascii="Times New Roman" w:hAnsi="Times New Roman" w:cs="Times New Roman"/>
          <w:sz w:val="28"/>
          <w:szCs w:val="28"/>
        </w:rPr>
        <w:t xml:space="preserve"> коэффициент</w:t>
      </w:r>
      <w:r w:rsidR="00DA7296">
        <w:rPr>
          <w:rFonts w:ascii="Times New Roman" w:hAnsi="Times New Roman" w:cs="Times New Roman"/>
          <w:sz w:val="28"/>
          <w:szCs w:val="28"/>
        </w:rPr>
        <w:t>ы</w:t>
      </w:r>
      <w:r w:rsidR="008651BF">
        <w:rPr>
          <w:rFonts w:ascii="Times New Roman" w:hAnsi="Times New Roman" w:cs="Times New Roman"/>
          <w:sz w:val="28"/>
          <w:szCs w:val="28"/>
        </w:rPr>
        <w:t xml:space="preserve"> в зависимости от места осуществления выплат и наличия права работника на данные коэффициенты</w:t>
      </w:r>
      <w:r w:rsidR="00DA7296">
        <w:rPr>
          <w:rFonts w:ascii="Times New Roman" w:hAnsi="Times New Roman" w:cs="Times New Roman"/>
          <w:sz w:val="28"/>
          <w:szCs w:val="28"/>
        </w:rPr>
        <w:t>.</w:t>
      </w:r>
      <w:r w:rsidR="006F586D">
        <w:rPr>
          <w:rFonts w:ascii="Times New Roman" w:hAnsi="Times New Roman" w:cs="Times New Roman"/>
          <w:sz w:val="28"/>
          <w:szCs w:val="28"/>
        </w:rPr>
        <w:t xml:space="preserve"> Например, для города Сыктывкара минимальная сумма дохода выплачиваемого работодателем должна составлять в 2020 году не менее 20621 руб. </w:t>
      </w:r>
    </w:p>
    <w:p w:rsidR="00C62A95" w:rsidRPr="00C62A95" w:rsidRDefault="00C62A95" w:rsidP="00C62A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C62A95">
        <w:rPr>
          <w:rFonts w:ascii="Times New Roman" w:hAnsi="Times New Roman" w:cs="Times New Roman"/>
          <w:sz w:val="28"/>
          <w:szCs w:val="28"/>
        </w:rPr>
        <w:t xml:space="preserve">Больше не нужно ограничиваться </w:t>
      </w:r>
      <w:r w:rsidRPr="00A23400">
        <w:rPr>
          <w:rFonts w:ascii="Times New Roman" w:hAnsi="Times New Roman" w:cs="Times New Roman"/>
          <w:b/>
          <w:sz w:val="28"/>
          <w:szCs w:val="28"/>
        </w:rPr>
        <w:t>перечнем лекарственных средств</w:t>
      </w:r>
      <w:r w:rsidRPr="00C62A95">
        <w:rPr>
          <w:rFonts w:ascii="Times New Roman" w:hAnsi="Times New Roman" w:cs="Times New Roman"/>
          <w:sz w:val="28"/>
          <w:szCs w:val="28"/>
        </w:rPr>
        <w:t>, в соответствии с которым ранее можно было получить социальный вычет. Его предоставят со стоимости любых лекарств, назначенных врачом.</w:t>
      </w:r>
    </w:p>
    <w:p w:rsidR="003E4F27" w:rsidRDefault="00C62A95" w:rsidP="00C62A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2A95">
        <w:rPr>
          <w:rFonts w:ascii="Times New Roman" w:hAnsi="Times New Roman" w:cs="Times New Roman"/>
          <w:sz w:val="28"/>
          <w:szCs w:val="28"/>
        </w:rPr>
        <w:t>Это положение применяется в отношении доходов, полученных начиная с налогового периода 2019 года.</w:t>
      </w:r>
      <w:r w:rsidR="003E4F27" w:rsidRPr="003E4F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2A95" w:rsidRDefault="003E4F27" w:rsidP="00C62A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4F27">
        <w:rPr>
          <w:rFonts w:ascii="Times New Roman" w:hAnsi="Times New Roman" w:cs="Times New Roman"/>
          <w:sz w:val="28"/>
          <w:szCs w:val="28"/>
        </w:rPr>
        <w:t>До 01.01.2019 социальный налоговый вычет предоставлялся налогоплательщику в размере стоимости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4F27">
        <w:rPr>
          <w:rFonts w:ascii="Times New Roman" w:hAnsi="Times New Roman" w:cs="Times New Roman"/>
          <w:sz w:val="28"/>
          <w:szCs w:val="28"/>
        </w:rPr>
        <w:t>лекарственных средств, назначенных лечащим врачом и приобретаемых им за счет собственных средств.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4F27">
        <w:rPr>
          <w:rFonts w:ascii="Times New Roman" w:hAnsi="Times New Roman" w:cs="Times New Roman"/>
          <w:sz w:val="28"/>
          <w:szCs w:val="28"/>
        </w:rPr>
        <w:t>Такие лекарственные средства должны были входить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4F27">
        <w:rPr>
          <w:rFonts w:ascii="Times New Roman" w:hAnsi="Times New Roman" w:cs="Times New Roman"/>
          <w:sz w:val="28"/>
          <w:szCs w:val="28"/>
        </w:rPr>
        <w:t>перечень, утвержденный постановлением Правительства РФ от 19.03.2001 № 201, и быть выписаны врачом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4F27">
        <w:rPr>
          <w:rFonts w:ascii="Times New Roman" w:hAnsi="Times New Roman" w:cs="Times New Roman"/>
          <w:sz w:val="28"/>
          <w:szCs w:val="28"/>
        </w:rPr>
        <w:t>в порядке, устан</w:t>
      </w:r>
      <w:r>
        <w:rPr>
          <w:rFonts w:ascii="Times New Roman" w:hAnsi="Times New Roman" w:cs="Times New Roman"/>
          <w:sz w:val="28"/>
          <w:szCs w:val="28"/>
        </w:rPr>
        <w:t>овленном приказом Минздрава Рос</w:t>
      </w:r>
      <w:r w:rsidRPr="003E4F27">
        <w:rPr>
          <w:rFonts w:ascii="Times New Roman" w:hAnsi="Times New Roman" w:cs="Times New Roman"/>
          <w:sz w:val="28"/>
          <w:szCs w:val="28"/>
        </w:rPr>
        <w:t>сии № 289 и МНС России № БГ-3-04/256 от 25.07.2001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4F27">
        <w:rPr>
          <w:rFonts w:ascii="Times New Roman" w:hAnsi="Times New Roman" w:cs="Times New Roman"/>
          <w:sz w:val="28"/>
          <w:szCs w:val="28"/>
        </w:rPr>
        <w:t>(обязательным условием являлось наличие на рецепте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4F27">
        <w:rPr>
          <w:rFonts w:ascii="Times New Roman" w:hAnsi="Times New Roman" w:cs="Times New Roman"/>
          <w:sz w:val="28"/>
          <w:szCs w:val="28"/>
        </w:rPr>
        <w:t>штампа «Для налоговых органов Российской Федерации, ИНН налогоплательщика»).</w:t>
      </w:r>
    </w:p>
    <w:p w:rsidR="00C62A95" w:rsidRDefault="00C62A95" w:rsidP="00676B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2A95">
        <w:rPr>
          <w:rFonts w:ascii="Times New Roman" w:hAnsi="Times New Roman" w:cs="Times New Roman"/>
          <w:sz w:val="28"/>
          <w:szCs w:val="28"/>
        </w:rPr>
        <w:t xml:space="preserve">В целях получения социального налогового вычета по </w:t>
      </w:r>
      <w:r w:rsidR="00E05CF5">
        <w:rPr>
          <w:rFonts w:ascii="Times New Roman" w:hAnsi="Times New Roman" w:cs="Times New Roman"/>
          <w:sz w:val="28"/>
          <w:szCs w:val="28"/>
        </w:rPr>
        <w:t xml:space="preserve">НДФЛ </w:t>
      </w:r>
      <w:r w:rsidRPr="00C62A95">
        <w:rPr>
          <w:rFonts w:ascii="Times New Roman" w:hAnsi="Times New Roman" w:cs="Times New Roman"/>
          <w:sz w:val="28"/>
          <w:szCs w:val="28"/>
        </w:rPr>
        <w:t xml:space="preserve"> налогоплательщик в качестве подтверждающих документов представляет рецептурный бланк, оформленный медицинским работником, а также платежные документы (в частности, кассовый чек) из аптечной организации, осуществившей отпуск лекарственного препарата.</w:t>
      </w:r>
    </w:p>
    <w:p w:rsidR="002B4AF6" w:rsidRPr="002B4AF6" w:rsidRDefault="00F25F49" w:rsidP="002B4A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2B4AF6" w:rsidRPr="002B4AF6">
        <w:rPr>
          <w:rFonts w:ascii="Times New Roman" w:hAnsi="Times New Roman" w:cs="Times New Roman"/>
          <w:sz w:val="28"/>
          <w:szCs w:val="28"/>
        </w:rPr>
        <w:tab/>
        <w:t xml:space="preserve">По общему правилу срок нахождения имущества в собственности, по истечении которого доходы от продажи освобождаются от налогообложения, составляет 5 лет. </w:t>
      </w:r>
    </w:p>
    <w:p w:rsidR="002B4AF6" w:rsidRPr="002B4AF6" w:rsidRDefault="002B4AF6" w:rsidP="002B4A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AF6">
        <w:rPr>
          <w:rFonts w:ascii="Times New Roman" w:hAnsi="Times New Roman" w:cs="Times New Roman"/>
          <w:sz w:val="28"/>
          <w:szCs w:val="28"/>
        </w:rPr>
        <w:t>Исключение составляют случаи, когда недвижимость получена в собственность по наследству или договору дарения от члена семьи или близкого родственника. В этой ситуации минимальный предельный срок владения объектом недвижимого имущества составляет три года.</w:t>
      </w:r>
    </w:p>
    <w:p w:rsidR="002B4AF6" w:rsidRPr="002B4AF6" w:rsidRDefault="002B4AF6" w:rsidP="002B4A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AF6">
        <w:rPr>
          <w:rFonts w:ascii="Times New Roman" w:hAnsi="Times New Roman" w:cs="Times New Roman"/>
          <w:sz w:val="28"/>
          <w:szCs w:val="28"/>
        </w:rPr>
        <w:t>В 2019 году в Налоговый кодекс внесены изменения, согласно которым в случае, если на дату продажи жилого помещения в собственности налогоплательщика не было иного жилого помещения, то доходы от продажи также освобождаются от налогообложения также по истечении трех лет. При этом</w:t>
      </w:r>
      <w:proofErr w:type="gramStart"/>
      <w:r w:rsidRPr="002B4AF6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2B4AF6">
        <w:rPr>
          <w:rFonts w:ascii="Times New Roman" w:hAnsi="Times New Roman" w:cs="Times New Roman"/>
          <w:sz w:val="28"/>
          <w:szCs w:val="28"/>
        </w:rPr>
        <w:t xml:space="preserve"> если не более чем за 90 дней до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4AF6">
        <w:rPr>
          <w:rFonts w:ascii="Times New Roman" w:hAnsi="Times New Roman" w:cs="Times New Roman"/>
          <w:sz w:val="28"/>
          <w:szCs w:val="28"/>
        </w:rPr>
        <w:t>дня перехода пр</w:t>
      </w:r>
      <w:r>
        <w:rPr>
          <w:rFonts w:ascii="Times New Roman" w:hAnsi="Times New Roman" w:cs="Times New Roman"/>
          <w:sz w:val="28"/>
          <w:szCs w:val="28"/>
        </w:rPr>
        <w:t>ава собственности гражданин при</w:t>
      </w:r>
      <w:r w:rsidRPr="002B4AF6">
        <w:rPr>
          <w:rFonts w:ascii="Times New Roman" w:hAnsi="Times New Roman" w:cs="Times New Roman"/>
          <w:sz w:val="28"/>
          <w:szCs w:val="28"/>
        </w:rPr>
        <w:t>обрел новую квартиру, ему все равно не придется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4AF6">
        <w:rPr>
          <w:rFonts w:ascii="Times New Roman" w:hAnsi="Times New Roman" w:cs="Times New Roman"/>
          <w:sz w:val="28"/>
          <w:szCs w:val="28"/>
        </w:rPr>
        <w:t>уплачивать НДФЛ.</w:t>
      </w:r>
    </w:p>
    <w:p w:rsidR="002B4AF6" w:rsidRPr="002B4AF6" w:rsidRDefault="002B4AF6" w:rsidP="002B4A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AF6">
        <w:rPr>
          <w:rFonts w:ascii="Times New Roman" w:hAnsi="Times New Roman" w:cs="Times New Roman"/>
          <w:sz w:val="28"/>
          <w:szCs w:val="28"/>
        </w:rPr>
        <w:lastRenderedPageBreak/>
        <w:t>Но данные положения применяются только в случае продажи имущества после 1 января 2020 года.</w:t>
      </w:r>
    </w:p>
    <w:p w:rsidR="002B4AF6" w:rsidRPr="002B4AF6" w:rsidRDefault="002B4AF6" w:rsidP="002B4A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B4AF6" w:rsidRPr="002B4AF6" w:rsidRDefault="00F25F49" w:rsidP="002B4A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2B4AF6" w:rsidRPr="002B4AF6">
        <w:rPr>
          <w:rFonts w:ascii="Times New Roman" w:hAnsi="Times New Roman" w:cs="Times New Roman"/>
          <w:sz w:val="28"/>
          <w:szCs w:val="28"/>
        </w:rPr>
        <w:t>Имущество, нажитое супругами во время брака, является их совместной собственностью. При этом не имеет значения, на имя кого из супругов оформлялись правоустанавливающие документы или кем из супругов вносились денежные средства.</w:t>
      </w:r>
    </w:p>
    <w:p w:rsidR="002B4AF6" w:rsidRPr="002B4AF6" w:rsidRDefault="002B4AF6" w:rsidP="002B4A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AF6">
        <w:rPr>
          <w:rFonts w:ascii="Times New Roman" w:hAnsi="Times New Roman" w:cs="Times New Roman"/>
          <w:sz w:val="28"/>
          <w:szCs w:val="28"/>
        </w:rPr>
        <w:t>Поэтому каждый из супругов вправе получить имущественный налоговый вычет в размере фактических расходов на приобретение жилья в пределах 2 млн. руб., и в сумме расходов на погашение процентов по ипотеке в пределах 3 млн. руб</w:t>
      </w:r>
      <w:r w:rsidR="00931839">
        <w:rPr>
          <w:rFonts w:ascii="Times New Roman" w:hAnsi="Times New Roman" w:cs="Times New Roman"/>
          <w:sz w:val="28"/>
          <w:szCs w:val="28"/>
        </w:rPr>
        <w:t>лей</w:t>
      </w:r>
      <w:r w:rsidRPr="002B4AF6">
        <w:rPr>
          <w:rFonts w:ascii="Times New Roman" w:hAnsi="Times New Roman" w:cs="Times New Roman"/>
          <w:sz w:val="28"/>
          <w:szCs w:val="28"/>
        </w:rPr>
        <w:t>.</w:t>
      </w:r>
    </w:p>
    <w:p w:rsidR="002B4AF6" w:rsidRPr="001968A1" w:rsidRDefault="002B4AF6" w:rsidP="002B4A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AF6">
        <w:rPr>
          <w:rFonts w:ascii="Times New Roman" w:hAnsi="Times New Roman" w:cs="Times New Roman"/>
          <w:sz w:val="28"/>
          <w:szCs w:val="28"/>
        </w:rPr>
        <w:t>Для этого необходимо представить в налоговый орган по месту жительства декларацию по форме 3-НДФЛ, копии правоустанавливающих и расходных документов о приобретении квартиры, копию свидетельства о браке, з</w:t>
      </w:r>
      <w:r w:rsidRPr="001968A1">
        <w:rPr>
          <w:rFonts w:ascii="Times New Roman" w:hAnsi="Times New Roman" w:cs="Times New Roman"/>
          <w:sz w:val="28"/>
          <w:szCs w:val="28"/>
        </w:rPr>
        <w:t>аявление о распределении вычета между супругами.</w:t>
      </w:r>
    </w:p>
    <w:p w:rsidR="002B4AF6" w:rsidRPr="001968A1" w:rsidRDefault="002B4AF6" w:rsidP="002B4A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B4AF6" w:rsidRPr="001968A1" w:rsidRDefault="001968A1" w:rsidP="002B4A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68A1">
        <w:rPr>
          <w:rFonts w:ascii="Times New Roman" w:hAnsi="Times New Roman" w:cs="Times New Roman"/>
          <w:sz w:val="28"/>
          <w:szCs w:val="28"/>
        </w:rPr>
        <w:t>5)</w:t>
      </w:r>
      <w:r w:rsidR="002B4AF6" w:rsidRPr="001968A1">
        <w:rPr>
          <w:rFonts w:ascii="Times New Roman" w:hAnsi="Times New Roman" w:cs="Times New Roman"/>
          <w:sz w:val="28"/>
          <w:szCs w:val="28"/>
        </w:rPr>
        <w:t>. При получении имущества в порядке наследования или дарения от близкого родственника налог в соответствии со ст. 217 НК РФ не взимается.</w:t>
      </w:r>
    </w:p>
    <w:p w:rsidR="002B4AF6" w:rsidRPr="001968A1" w:rsidRDefault="002B4AF6" w:rsidP="002B4A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68A1">
        <w:rPr>
          <w:rFonts w:ascii="Times New Roman" w:hAnsi="Times New Roman" w:cs="Times New Roman"/>
          <w:sz w:val="28"/>
          <w:szCs w:val="28"/>
        </w:rPr>
        <w:t xml:space="preserve">В случае последующей продажи такого имущества доходы от реализации можно уменьшить на расходы по приобретению, которые ранее понес наследодатель (даритель). Данные </w:t>
      </w:r>
      <w:r w:rsidR="00F25F49" w:rsidRPr="001968A1">
        <w:rPr>
          <w:rFonts w:ascii="Times New Roman" w:hAnsi="Times New Roman" w:cs="Times New Roman"/>
          <w:sz w:val="28"/>
          <w:szCs w:val="28"/>
        </w:rPr>
        <w:t xml:space="preserve">изменения </w:t>
      </w:r>
      <w:proofErr w:type="gramStart"/>
      <w:r w:rsidR="00F25F49" w:rsidRPr="001968A1">
        <w:rPr>
          <w:rFonts w:ascii="Times New Roman" w:hAnsi="Times New Roman" w:cs="Times New Roman"/>
          <w:sz w:val="28"/>
          <w:szCs w:val="28"/>
        </w:rPr>
        <w:t>внесены в НК РФ в 2019 году</w:t>
      </w:r>
      <w:r w:rsidRPr="001968A1">
        <w:rPr>
          <w:rFonts w:ascii="Times New Roman" w:hAnsi="Times New Roman" w:cs="Times New Roman"/>
          <w:sz w:val="28"/>
          <w:szCs w:val="28"/>
        </w:rPr>
        <w:t xml:space="preserve"> применяются</w:t>
      </w:r>
      <w:proofErr w:type="gramEnd"/>
      <w:r w:rsidRPr="001968A1">
        <w:rPr>
          <w:rFonts w:ascii="Times New Roman" w:hAnsi="Times New Roman" w:cs="Times New Roman"/>
          <w:sz w:val="28"/>
          <w:szCs w:val="28"/>
        </w:rPr>
        <w:t xml:space="preserve"> в отношении доходов физических лиц, полученных начиная с налогового периода 2019 года.</w:t>
      </w:r>
    </w:p>
    <w:p w:rsidR="003E4F27" w:rsidRPr="001968A1" w:rsidRDefault="003E4F27" w:rsidP="00676B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D6E4D" w:rsidRPr="001968A1" w:rsidRDefault="001968A1" w:rsidP="000D6E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68A1">
        <w:rPr>
          <w:rFonts w:ascii="Times New Roman" w:hAnsi="Times New Roman" w:cs="Times New Roman"/>
          <w:sz w:val="28"/>
          <w:szCs w:val="28"/>
        </w:rPr>
        <w:t>6</w:t>
      </w:r>
      <w:r w:rsidR="000D6E4D" w:rsidRPr="001968A1">
        <w:rPr>
          <w:rFonts w:ascii="Times New Roman" w:hAnsi="Times New Roman" w:cs="Times New Roman"/>
          <w:sz w:val="28"/>
          <w:szCs w:val="28"/>
        </w:rPr>
        <w:t>)</w:t>
      </w:r>
      <w:r w:rsidR="00E641AA" w:rsidRPr="001968A1">
        <w:rPr>
          <w:rFonts w:ascii="Times New Roman" w:hAnsi="Times New Roman" w:cs="Times New Roman"/>
          <w:sz w:val="28"/>
          <w:szCs w:val="28"/>
        </w:rPr>
        <w:t xml:space="preserve"> </w:t>
      </w:r>
      <w:r w:rsidR="000D6E4D" w:rsidRPr="001968A1">
        <w:rPr>
          <w:rFonts w:ascii="Times New Roman" w:hAnsi="Times New Roman" w:cs="Times New Roman"/>
          <w:sz w:val="28"/>
          <w:szCs w:val="28"/>
        </w:rPr>
        <w:t xml:space="preserve">С 1 января 2020 года от обложения НДФЛ освобождаются </w:t>
      </w:r>
      <w:r w:rsidR="000D6E4D" w:rsidRPr="001968A1">
        <w:rPr>
          <w:rFonts w:ascii="Times New Roman" w:hAnsi="Times New Roman" w:cs="Times New Roman"/>
          <w:b/>
          <w:sz w:val="28"/>
          <w:szCs w:val="28"/>
        </w:rPr>
        <w:t>единовременные компенсации учителям</w:t>
      </w:r>
      <w:r w:rsidR="000D6E4D" w:rsidRPr="001968A1">
        <w:rPr>
          <w:rFonts w:ascii="Times New Roman" w:hAnsi="Times New Roman" w:cs="Times New Roman"/>
          <w:sz w:val="28"/>
          <w:szCs w:val="28"/>
        </w:rPr>
        <w:t>,</w:t>
      </w:r>
      <w:r w:rsidR="004A35BA" w:rsidRPr="001968A1">
        <w:rPr>
          <w:rFonts w:ascii="Times New Roman" w:hAnsi="Times New Roman" w:cs="Times New Roman"/>
          <w:sz w:val="28"/>
          <w:szCs w:val="28"/>
        </w:rPr>
        <w:t xml:space="preserve"> в частности,</w:t>
      </w:r>
      <w:r w:rsidR="000D6E4D" w:rsidRPr="001968A1">
        <w:rPr>
          <w:rFonts w:ascii="Times New Roman" w:hAnsi="Times New Roman" w:cs="Times New Roman"/>
          <w:sz w:val="28"/>
          <w:szCs w:val="28"/>
        </w:rPr>
        <w:t xml:space="preserve"> полученные в рамках федеральной программы "Земский учитель", </w:t>
      </w:r>
      <w:r w:rsidR="00E05CF5" w:rsidRPr="001968A1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0D6E4D" w:rsidRPr="001968A1">
        <w:rPr>
          <w:rFonts w:ascii="Times New Roman" w:hAnsi="Times New Roman" w:cs="Times New Roman"/>
          <w:sz w:val="28"/>
          <w:szCs w:val="28"/>
        </w:rPr>
        <w:t xml:space="preserve">которой педагогические работники, отправляющиеся работать в сельскую местность, будут получать единовременные компенсации. </w:t>
      </w:r>
      <w:r w:rsidR="00E05CF5" w:rsidRPr="001968A1">
        <w:rPr>
          <w:rFonts w:ascii="Times New Roman" w:hAnsi="Times New Roman" w:cs="Times New Roman"/>
          <w:sz w:val="28"/>
          <w:szCs w:val="28"/>
        </w:rPr>
        <w:t>Необлагаемая сумма ограничена 1 млн</w:t>
      </w:r>
      <w:r w:rsidR="00651DE2">
        <w:rPr>
          <w:rFonts w:ascii="Times New Roman" w:hAnsi="Times New Roman" w:cs="Times New Roman"/>
          <w:sz w:val="28"/>
          <w:szCs w:val="28"/>
        </w:rPr>
        <w:t>.</w:t>
      </w:r>
      <w:r w:rsidR="00E05CF5" w:rsidRPr="001968A1">
        <w:rPr>
          <w:rFonts w:ascii="Times New Roman" w:hAnsi="Times New Roman" w:cs="Times New Roman"/>
          <w:sz w:val="28"/>
          <w:szCs w:val="28"/>
        </w:rPr>
        <w:t xml:space="preserve"> руб. </w:t>
      </w:r>
      <w:r w:rsidR="000D6E4D" w:rsidRPr="001968A1">
        <w:rPr>
          <w:rFonts w:ascii="Times New Roman" w:hAnsi="Times New Roman" w:cs="Times New Roman"/>
          <w:sz w:val="28"/>
          <w:szCs w:val="28"/>
        </w:rPr>
        <w:t xml:space="preserve">Льгота будет применяться к тем выплатам, право на </w:t>
      </w:r>
      <w:proofErr w:type="gramStart"/>
      <w:r w:rsidR="000D6E4D" w:rsidRPr="001968A1">
        <w:rPr>
          <w:rFonts w:ascii="Times New Roman" w:hAnsi="Times New Roman" w:cs="Times New Roman"/>
          <w:sz w:val="28"/>
          <w:szCs w:val="28"/>
        </w:rPr>
        <w:t>получение</w:t>
      </w:r>
      <w:proofErr w:type="gramEnd"/>
      <w:r w:rsidR="000D6E4D" w:rsidRPr="001968A1">
        <w:rPr>
          <w:rFonts w:ascii="Times New Roman" w:hAnsi="Times New Roman" w:cs="Times New Roman"/>
          <w:sz w:val="28"/>
          <w:szCs w:val="28"/>
        </w:rPr>
        <w:t xml:space="preserve"> которых появилось в 2020- 2022 годах.</w:t>
      </w:r>
    </w:p>
    <w:p w:rsidR="000D6E4D" w:rsidRPr="001968A1" w:rsidRDefault="00651DE2" w:rsidP="000D6E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Ранее</w:t>
      </w:r>
      <w:r w:rsidR="000D6E4D" w:rsidRPr="001968A1">
        <w:rPr>
          <w:rFonts w:ascii="Times New Roman" w:hAnsi="Times New Roman" w:cs="Times New Roman"/>
          <w:sz w:val="28"/>
          <w:szCs w:val="28"/>
        </w:rPr>
        <w:t xml:space="preserve"> такое освобождение действ</w:t>
      </w:r>
      <w:r>
        <w:rPr>
          <w:rFonts w:ascii="Times New Roman" w:hAnsi="Times New Roman" w:cs="Times New Roman"/>
          <w:sz w:val="28"/>
          <w:szCs w:val="28"/>
        </w:rPr>
        <w:t>овало</w:t>
      </w:r>
      <w:r w:rsidR="000D6E4D" w:rsidRPr="001968A1">
        <w:rPr>
          <w:rFonts w:ascii="Times New Roman" w:hAnsi="Times New Roman" w:cs="Times New Roman"/>
          <w:sz w:val="28"/>
          <w:szCs w:val="28"/>
        </w:rPr>
        <w:t xml:space="preserve"> только в отношении медиков.</w:t>
      </w:r>
    </w:p>
    <w:p w:rsidR="000D6E4D" w:rsidRPr="001968A1" w:rsidRDefault="000D6E4D" w:rsidP="000D6E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968A1" w:rsidRPr="001968A1" w:rsidRDefault="001968A1" w:rsidP="001968A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1968A1">
        <w:rPr>
          <w:rFonts w:ascii="Times New Roman" w:hAnsi="Times New Roman" w:cs="Times New Roman"/>
          <w:b/>
          <w:bCs/>
          <w:sz w:val="28"/>
          <w:szCs w:val="28"/>
        </w:rPr>
        <w:t>Срок представления 6-НДФЛ и 2-НДФЛ</w:t>
      </w:r>
    </w:p>
    <w:p w:rsidR="001968A1" w:rsidRPr="001968A1" w:rsidRDefault="001968A1" w:rsidP="001968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68A1">
        <w:rPr>
          <w:rFonts w:ascii="Times New Roman" w:hAnsi="Times New Roman" w:cs="Times New Roman"/>
          <w:sz w:val="28"/>
          <w:szCs w:val="28"/>
        </w:rPr>
        <w:t xml:space="preserve">Расчет по форме 6-НДФЛ, а также справку 2-НДФЛ за год нужно будет представлять в инспекцию не позднее 1 марта следующего года.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68A1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 xml:space="preserve">ранее </w:t>
      </w:r>
      <w:r w:rsidRPr="001968A1">
        <w:rPr>
          <w:rFonts w:ascii="Times New Roman" w:hAnsi="Times New Roman" w:cs="Times New Roman"/>
          <w:sz w:val="28"/>
          <w:szCs w:val="28"/>
        </w:rPr>
        <w:t>действ</w:t>
      </w:r>
      <w:r>
        <w:rPr>
          <w:rFonts w:ascii="Times New Roman" w:hAnsi="Times New Roman" w:cs="Times New Roman"/>
          <w:sz w:val="28"/>
          <w:szCs w:val="28"/>
        </w:rPr>
        <w:t>овавшей</w:t>
      </w:r>
      <w:r w:rsidRPr="001968A1">
        <w:rPr>
          <w:rFonts w:ascii="Times New Roman" w:hAnsi="Times New Roman" w:cs="Times New Roman"/>
          <w:sz w:val="28"/>
          <w:szCs w:val="28"/>
        </w:rPr>
        <w:t xml:space="preserve"> редакции отчитываться нужно </w:t>
      </w:r>
      <w:r>
        <w:rPr>
          <w:rFonts w:ascii="Times New Roman" w:hAnsi="Times New Roman" w:cs="Times New Roman"/>
          <w:sz w:val="28"/>
          <w:szCs w:val="28"/>
        </w:rPr>
        <w:t xml:space="preserve">было </w:t>
      </w:r>
      <w:r w:rsidRPr="001968A1">
        <w:rPr>
          <w:rFonts w:ascii="Times New Roman" w:hAnsi="Times New Roman" w:cs="Times New Roman"/>
          <w:sz w:val="28"/>
          <w:szCs w:val="28"/>
        </w:rPr>
        <w:t>не позднее 1 апреля.</w:t>
      </w:r>
    </w:p>
    <w:p w:rsidR="001968A1" w:rsidRDefault="001968A1" w:rsidP="001968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68A1">
        <w:rPr>
          <w:rFonts w:ascii="Times New Roman" w:hAnsi="Times New Roman" w:cs="Times New Roman"/>
          <w:sz w:val="28"/>
          <w:szCs w:val="28"/>
        </w:rPr>
        <w:t xml:space="preserve">Поскольку в </w:t>
      </w:r>
      <w:r w:rsidR="00651DE2">
        <w:rPr>
          <w:rFonts w:ascii="Times New Roman" w:hAnsi="Times New Roman" w:cs="Times New Roman"/>
          <w:sz w:val="28"/>
          <w:szCs w:val="28"/>
        </w:rPr>
        <w:t>этом</w:t>
      </w:r>
      <w:r w:rsidRPr="001968A1">
        <w:rPr>
          <w:rFonts w:ascii="Times New Roman" w:hAnsi="Times New Roman" w:cs="Times New Roman"/>
          <w:sz w:val="28"/>
          <w:szCs w:val="28"/>
        </w:rPr>
        <w:t xml:space="preserve"> году 1 марта - это воскресенье, то с учетом переноса сдать документы нужно будет не позднее 2 марта</w:t>
      </w:r>
      <w:r w:rsidR="00651DE2">
        <w:rPr>
          <w:rFonts w:ascii="Times New Roman" w:hAnsi="Times New Roman" w:cs="Times New Roman"/>
          <w:sz w:val="28"/>
          <w:szCs w:val="28"/>
        </w:rPr>
        <w:t xml:space="preserve"> 2020</w:t>
      </w:r>
      <w:r w:rsidRPr="001968A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В данный срок нужно будет представить 6-НДФЛ и справки 2-НДФЛ по обоим признакам: 1 и 2. Т.е. в случае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неудержания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 доходов ФЛ НДФЛ по итогам 2019 года по сроку 02.03.2020 нужно будет справку на одного и того же работника дважды. В случае непредставления налоговыми органами будет применяться ответственность в соответствии с</w:t>
      </w:r>
      <w:r w:rsidR="009C26B6">
        <w:rPr>
          <w:rFonts w:ascii="Times New Roman" w:hAnsi="Times New Roman" w:cs="Times New Roman"/>
          <w:sz w:val="28"/>
          <w:szCs w:val="28"/>
        </w:rPr>
        <w:t xml:space="preserve"> п. 1</w:t>
      </w:r>
      <w:r>
        <w:rPr>
          <w:rFonts w:ascii="Times New Roman" w:hAnsi="Times New Roman" w:cs="Times New Roman"/>
          <w:sz w:val="28"/>
          <w:szCs w:val="28"/>
        </w:rPr>
        <w:t xml:space="preserve"> ст. 126 НК РФ</w:t>
      </w:r>
      <w:r w:rsidR="009C26B6">
        <w:rPr>
          <w:rFonts w:ascii="Times New Roman" w:hAnsi="Times New Roman" w:cs="Times New Roman"/>
          <w:sz w:val="28"/>
          <w:szCs w:val="28"/>
        </w:rPr>
        <w:t xml:space="preserve"> (2-НДФЛ, штраф 200 </w:t>
      </w:r>
      <w:r w:rsidR="009C26B6">
        <w:rPr>
          <w:rFonts w:ascii="Times New Roman" w:hAnsi="Times New Roman" w:cs="Times New Roman"/>
          <w:sz w:val="28"/>
          <w:szCs w:val="28"/>
        </w:rPr>
        <w:lastRenderedPageBreak/>
        <w:t>руб. за каждую справку) или по . 1.2 ст. 126 НК РФ (6-НДФЛ, штраф 1000 руб. за каждый месяц)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C26B6" w:rsidRPr="001968A1" w:rsidRDefault="009C26B6" w:rsidP="001968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если в представленной отчетности будут содержаться недостоверные </w:t>
      </w:r>
      <w:proofErr w:type="gramStart"/>
      <w:r>
        <w:rPr>
          <w:rFonts w:ascii="Times New Roman" w:hAnsi="Times New Roman" w:cs="Times New Roman"/>
          <w:sz w:val="28"/>
          <w:szCs w:val="28"/>
        </w:rPr>
        <w:t>данные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то налоговый агент может быть привлечен к ответственности по ст. 126.1 НК РФ (штраф 500 руб.)</w:t>
      </w:r>
    </w:p>
    <w:p w:rsidR="001968A1" w:rsidRPr="001968A1" w:rsidRDefault="001968A1" w:rsidP="001968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968A1" w:rsidRPr="001968A1" w:rsidRDefault="001968A1" w:rsidP="001968A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1968A1">
        <w:rPr>
          <w:rFonts w:ascii="Times New Roman" w:hAnsi="Times New Roman" w:cs="Times New Roman"/>
          <w:b/>
          <w:bCs/>
          <w:sz w:val="28"/>
          <w:szCs w:val="28"/>
        </w:rPr>
        <w:t>Подача 6-НДФЛ, 2-НДФЛ и РСВ в электронном виде</w:t>
      </w:r>
    </w:p>
    <w:p w:rsidR="001968A1" w:rsidRPr="001968A1" w:rsidRDefault="001968A1" w:rsidP="001968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68A1">
        <w:rPr>
          <w:rFonts w:ascii="Times New Roman" w:hAnsi="Times New Roman" w:cs="Times New Roman"/>
          <w:sz w:val="28"/>
          <w:szCs w:val="28"/>
        </w:rPr>
        <w:t xml:space="preserve">Исключительно в электронном виде нужно будет отчитываться по НДФЛ тем, у кого 10 и более работников. Право подавать документы на бумаге оставили работодателям с меньшим числом сотрудников. </w:t>
      </w:r>
      <w:r w:rsidR="00651DE2">
        <w:rPr>
          <w:rFonts w:ascii="Times New Roman" w:hAnsi="Times New Roman" w:cs="Times New Roman"/>
          <w:sz w:val="28"/>
          <w:szCs w:val="28"/>
        </w:rPr>
        <w:t xml:space="preserve">Ранее </w:t>
      </w:r>
      <w:r w:rsidRPr="001968A1">
        <w:rPr>
          <w:rFonts w:ascii="Times New Roman" w:hAnsi="Times New Roman" w:cs="Times New Roman"/>
          <w:sz w:val="28"/>
          <w:szCs w:val="28"/>
        </w:rPr>
        <w:t>порог</w:t>
      </w:r>
      <w:r w:rsidR="00651DE2">
        <w:rPr>
          <w:rFonts w:ascii="Times New Roman" w:hAnsi="Times New Roman" w:cs="Times New Roman"/>
          <w:sz w:val="28"/>
          <w:szCs w:val="28"/>
        </w:rPr>
        <w:t xml:space="preserve"> был </w:t>
      </w:r>
      <w:r w:rsidRPr="001968A1">
        <w:rPr>
          <w:rFonts w:ascii="Times New Roman" w:hAnsi="Times New Roman" w:cs="Times New Roman"/>
          <w:sz w:val="28"/>
          <w:szCs w:val="28"/>
        </w:rPr>
        <w:t>до 25 человек.</w:t>
      </w:r>
    </w:p>
    <w:p w:rsidR="001968A1" w:rsidRDefault="001968A1" w:rsidP="001968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68A1">
        <w:rPr>
          <w:rFonts w:ascii="Times New Roman" w:hAnsi="Times New Roman" w:cs="Times New Roman"/>
          <w:sz w:val="28"/>
          <w:szCs w:val="28"/>
        </w:rPr>
        <w:t>Изменения нач</w:t>
      </w:r>
      <w:r w:rsidR="00651DE2">
        <w:rPr>
          <w:rFonts w:ascii="Times New Roman" w:hAnsi="Times New Roman" w:cs="Times New Roman"/>
          <w:sz w:val="28"/>
          <w:szCs w:val="28"/>
        </w:rPr>
        <w:t>али</w:t>
      </w:r>
      <w:r w:rsidRPr="001968A1">
        <w:rPr>
          <w:rFonts w:ascii="Times New Roman" w:hAnsi="Times New Roman" w:cs="Times New Roman"/>
          <w:sz w:val="28"/>
          <w:szCs w:val="28"/>
        </w:rPr>
        <w:t xml:space="preserve"> действовать с 1 января 2020 года.</w:t>
      </w:r>
    </w:p>
    <w:p w:rsidR="009C26B6" w:rsidRPr="001968A1" w:rsidRDefault="009C26B6" w:rsidP="001968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нарушение порядка представления предусмотрена ответственность по ст. 119.1 НК РФ (штраф 200 руб.).</w:t>
      </w:r>
    </w:p>
    <w:p w:rsidR="001968A1" w:rsidRPr="001968A1" w:rsidRDefault="001968A1" w:rsidP="001968A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1968A1">
        <w:rPr>
          <w:rFonts w:ascii="Times New Roman" w:hAnsi="Times New Roman" w:cs="Times New Roman"/>
          <w:b/>
          <w:bCs/>
          <w:sz w:val="28"/>
          <w:szCs w:val="28"/>
        </w:rPr>
        <w:t>Представление 6-НДФЛ и 2-НДФЛ по нескольким "</w:t>
      </w:r>
      <w:proofErr w:type="spellStart"/>
      <w:r w:rsidRPr="001968A1">
        <w:rPr>
          <w:rFonts w:ascii="Times New Roman" w:hAnsi="Times New Roman" w:cs="Times New Roman"/>
          <w:b/>
          <w:bCs/>
          <w:sz w:val="28"/>
          <w:szCs w:val="28"/>
        </w:rPr>
        <w:t>обособкам</w:t>
      </w:r>
      <w:proofErr w:type="spellEnd"/>
      <w:r w:rsidRPr="001968A1">
        <w:rPr>
          <w:rFonts w:ascii="Times New Roman" w:hAnsi="Times New Roman" w:cs="Times New Roman"/>
          <w:b/>
          <w:bCs/>
          <w:sz w:val="28"/>
          <w:szCs w:val="28"/>
        </w:rPr>
        <w:t>"</w:t>
      </w:r>
    </w:p>
    <w:p w:rsidR="001968A1" w:rsidRPr="001968A1" w:rsidRDefault="001968A1" w:rsidP="001968A1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968A1">
        <w:rPr>
          <w:rFonts w:ascii="Times New Roman" w:hAnsi="Times New Roman" w:cs="Times New Roman"/>
          <w:sz w:val="28"/>
          <w:szCs w:val="28"/>
        </w:rPr>
        <w:t>Юрлицам</w:t>
      </w:r>
      <w:proofErr w:type="spellEnd"/>
      <w:r w:rsidRPr="001968A1">
        <w:rPr>
          <w:rFonts w:ascii="Times New Roman" w:hAnsi="Times New Roman" w:cs="Times New Roman"/>
          <w:sz w:val="28"/>
          <w:szCs w:val="28"/>
        </w:rPr>
        <w:t xml:space="preserve">, головная организация </w:t>
      </w:r>
      <w:proofErr w:type="gramStart"/>
      <w:r w:rsidRPr="001968A1">
        <w:rPr>
          <w:rFonts w:ascii="Times New Roman" w:hAnsi="Times New Roman" w:cs="Times New Roman"/>
          <w:sz w:val="28"/>
          <w:szCs w:val="28"/>
        </w:rPr>
        <w:t>которых</w:t>
      </w:r>
      <w:proofErr w:type="gramEnd"/>
      <w:r w:rsidRPr="001968A1">
        <w:rPr>
          <w:rFonts w:ascii="Times New Roman" w:hAnsi="Times New Roman" w:cs="Times New Roman"/>
          <w:sz w:val="28"/>
          <w:szCs w:val="28"/>
        </w:rPr>
        <w:t xml:space="preserve"> расположена в одном муниципалитете, а обособленные подразделения - в другом, предоставлено право выбрать одну инспекцию в муниципальном образовании, куда они будут сдавать отчетность по "</w:t>
      </w:r>
      <w:proofErr w:type="spellStart"/>
      <w:r w:rsidRPr="001968A1">
        <w:rPr>
          <w:rFonts w:ascii="Times New Roman" w:hAnsi="Times New Roman" w:cs="Times New Roman"/>
          <w:sz w:val="28"/>
          <w:szCs w:val="28"/>
        </w:rPr>
        <w:t>обособкам</w:t>
      </w:r>
      <w:proofErr w:type="spellEnd"/>
      <w:r w:rsidRPr="001968A1">
        <w:rPr>
          <w:rFonts w:ascii="Times New Roman" w:hAnsi="Times New Roman" w:cs="Times New Roman"/>
          <w:sz w:val="28"/>
          <w:szCs w:val="28"/>
        </w:rPr>
        <w:t xml:space="preserve">". Если же и головное, и обособленные подразделения находятся в одном муниципалитете, то отчитываться можно по месту учета головного. При этом налоговый агент обязан уведомить о выборе налогового органа не позднее 1-го числа налогового периода налоговые органы, в которых он состоит на учете по месту нахождения каждого обособленного подразделения. Уведомление о выборе налогового органа не подлежит изменению в течение налогового периода по налогу. </w:t>
      </w:r>
      <w:proofErr w:type="gramStart"/>
      <w:r w:rsidRPr="001968A1">
        <w:rPr>
          <w:rFonts w:ascii="Times New Roman" w:hAnsi="Times New Roman" w:cs="Times New Roman"/>
          <w:sz w:val="28"/>
          <w:szCs w:val="28"/>
        </w:rPr>
        <w:t>Уведомления представляются в налоговый орган в случае, если изменилось количество обособленных подразделений на территории муниципального образования или произошли другие изменения, влияющие на порядок представления сведений о доходах физических лиц за истекший налоговый период и суммах налога, исчисленных, удержанных и перечисленных в бюджетную систему Российской Федерации, и расчета сумм налога на доходы физических лиц, исчисленных и удержанных налоговым агентом.</w:t>
      </w:r>
      <w:proofErr w:type="gramEnd"/>
    </w:p>
    <w:p w:rsidR="001968A1" w:rsidRPr="001968A1" w:rsidRDefault="001968A1" w:rsidP="001968A1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968A1">
        <w:rPr>
          <w:rFonts w:ascii="Times New Roman" w:hAnsi="Times New Roman" w:cs="Times New Roman"/>
          <w:sz w:val="28"/>
          <w:szCs w:val="28"/>
        </w:rPr>
        <w:t>То же самое касается уплаты НДФЛ.</w:t>
      </w:r>
    </w:p>
    <w:p w:rsidR="001968A1" w:rsidRPr="001968A1" w:rsidRDefault="001968A1" w:rsidP="001968A1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968A1">
        <w:rPr>
          <w:rFonts w:ascii="Times New Roman" w:hAnsi="Times New Roman" w:cs="Times New Roman"/>
          <w:sz w:val="28"/>
          <w:szCs w:val="28"/>
        </w:rPr>
        <w:t xml:space="preserve">Поправки </w:t>
      </w:r>
      <w:r w:rsidR="009C26B6">
        <w:rPr>
          <w:rFonts w:ascii="Times New Roman" w:hAnsi="Times New Roman" w:cs="Times New Roman"/>
          <w:sz w:val="28"/>
          <w:szCs w:val="28"/>
        </w:rPr>
        <w:t>вступили в силу</w:t>
      </w:r>
      <w:r w:rsidRPr="001968A1">
        <w:rPr>
          <w:rFonts w:ascii="Times New Roman" w:hAnsi="Times New Roman" w:cs="Times New Roman"/>
          <w:sz w:val="28"/>
          <w:szCs w:val="28"/>
        </w:rPr>
        <w:t xml:space="preserve"> с 1 января 2020 года.</w:t>
      </w:r>
    </w:p>
    <w:p w:rsidR="001968A1" w:rsidRPr="001968A1" w:rsidRDefault="001968A1" w:rsidP="001968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968A1" w:rsidRPr="001968A1" w:rsidRDefault="001968A1" w:rsidP="001968A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1968A1">
        <w:rPr>
          <w:rFonts w:ascii="Times New Roman" w:hAnsi="Times New Roman" w:cs="Times New Roman"/>
          <w:b/>
          <w:bCs/>
          <w:sz w:val="28"/>
          <w:szCs w:val="28"/>
        </w:rPr>
        <w:t>Объединение 2-НДФЛ и 6-НДФЛ</w:t>
      </w:r>
    </w:p>
    <w:p w:rsidR="001968A1" w:rsidRDefault="001968A1" w:rsidP="001968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968A1">
        <w:rPr>
          <w:rFonts w:ascii="Times New Roman" w:hAnsi="Times New Roman" w:cs="Times New Roman"/>
          <w:sz w:val="28"/>
          <w:szCs w:val="28"/>
        </w:rPr>
        <w:t xml:space="preserve">Начиная с отчета </w:t>
      </w:r>
      <w:r w:rsidRPr="001968A1">
        <w:rPr>
          <w:rFonts w:ascii="Times New Roman" w:hAnsi="Times New Roman" w:cs="Times New Roman"/>
          <w:b/>
          <w:sz w:val="28"/>
          <w:szCs w:val="28"/>
        </w:rPr>
        <w:t>за 2021 год</w:t>
      </w:r>
      <w:r w:rsidRPr="001968A1">
        <w:rPr>
          <w:rFonts w:ascii="Times New Roman" w:hAnsi="Times New Roman" w:cs="Times New Roman"/>
          <w:sz w:val="28"/>
          <w:szCs w:val="28"/>
        </w:rPr>
        <w:t xml:space="preserve"> сведения о доходах физлица </w:t>
      </w:r>
      <w:hyperlink r:id="rId5" w:history="1">
        <w:r w:rsidRPr="001968A1">
          <w:rPr>
            <w:rFonts w:ascii="Times New Roman" w:hAnsi="Times New Roman" w:cs="Times New Roman"/>
            <w:sz w:val="28"/>
            <w:szCs w:val="28"/>
          </w:rPr>
          <w:t>будут подаваться</w:t>
        </w:r>
      </w:hyperlink>
      <w:r w:rsidRPr="001968A1">
        <w:rPr>
          <w:rFonts w:ascii="Times New Roman" w:hAnsi="Times New Roman" w:cs="Times New Roman"/>
          <w:sz w:val="28"/>
          <w:szCs w:val="28"/>
        </w:rPr>
        <w:t xml:space="preserve"> в составе</w:t>
      </w:r>
      <w:proofErr w:type="gramEnd"/>
      <w:r w:rsidRPr="001968A1">
        <w:rPr>
          <w:rFonts w:ascii="Times New Roman" w:hAnsi="Times New Roman" w:cs="Times New Roman"/>
          <w:sz w:val="28"/>
          <w:szCs w:val="28"/>
        </w:rPr>
        <w:t xml:space="preserve"> расчета 6-НДФЛ.</w:t>
      </w:r>
    </w:p>
    <w:p w:rsidR="00B91BC6" w:rsidRDefault="00B91BC6" w:rsidP="001968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91BC6" w:rsidRPr="001968A1" w:rsidRDefault="00B91BC6" w:rsidP="001968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D4ED3" w:rsidRPr="008D4ED3" w:rsidRDefault="008D4ED3" w:rsidP="00B91B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4ED3">
        <w:rPr>
          <w:rFonts w:ascii="Times New Roman" w:hAnsi="Times New Roman" w:cs="Times New Roman"/>
          <w:b/>
          <w:sz w:val="28"/>
          <w:szCs w:val="28"/>
        </w:rPr>
        <w:t>Изменения 2019 года по ст. 123 НК РФ</w:t>
      </w:r>
    </w:p>
    <w:p w:rsidR="008D4ED3" w:rsidRDefault="00B91BC6" w:rsidP="00B91B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91BC6">
        <w:rPr>
          <w:rFonts w:ascii="Times New Roman" w:hAnsi="Times New Roman" w:cs="Times New Roman"/>
          <w:sz w:val="28"/>
          <w:szCs w:val="28"/>
        </w:rPr>
        <w:t>Напомню, что указанная норма введена Федеральным законом от 27.12.2018 № 546-ФЗ и</w:t>
      </w:r>
      <w:r w:rsidR="008D4ED3">
        <w:rPr>
          <w:rFonts w:ascii="Times New Roman" w:hAnsi="Times New Roman" w:cs="Times New Roman"/>
          <w:sz w:val="28"/>
          <w:szCs w:val="28"/>
        </w:rPr>
        <w:t xml:space="preserve"> </w:t>
      </w:r>
      <w:r w:rsidRPr="00B91BC6">
        <w:rPr>
          <w:rFonts w:ascii="Times New Roman" w:hAnsi="Times New Roman" w:cs="Times New Roman"/>
          <w:sz w:val="28"/>
          <w:szCs w:val="28"/>
        </w:rPr>
        <w:t xml:space="preserve">действует с 01.01.2019. Закон был принят в целях </w:t>
      </w:r>
      <w:r w:rsidRPr="00B91BC6">
        <w:rPr>
          <w:rFonts w:ascii="Times New Roman" w:hAnsi="Times New Roman" w:cs="Times New Roman"/>
          <w:sz w:val="28"/>
          <w:szCs w:val="28"/>
        </w:rPr>
        <w:lastRenderedPageBreak/>
        <w:t>реализации постановления Конституционного Суда РФ от 06.02.2018 № 6-П, который</w:t>
      </w:r>
      <w:r w:rsidR="008D4ED3">
        <w:rPr>
          <w:rFonts w:ascii="Times New Roman" w:hAnsi="Times New Roman" w:cs="Times New Roman"/>
          <w:sz w:val="28"/>
          <w:szCs w:val="28"/>
        </w:rPr>
        <w:t xml:space="preserve"> </w:t>
      </w:r>
      <w:r w:rsidRPr="00B91BC6">
        <w:rPr>
          <w:rFonts w:ascii="Times New Roman" w:hAnsi="Times New Roman" w:cs="Times New Roman"/>
          <w:sz w:val="28"/>
          <w:szCs w:val="28"/>
        </w:rPr>
        <w:t>указал на то, что для освобождения налогового</w:t>
      </w:r>
      <w:r w:rsidR="008D4ED3">
        <w:rPr>
          <w:rFonts w:ascii="Times New Roman" w:hAnsi="Times New Roman" w:cs="Times New Roman"/>
          <w:sz w:val="28"/>
          <w:szCs w:val="28"/>
        </w:rPr>
        <w:t xml:space="preserve"> </w:t>
      </w:r>
      <w:r w:rsidRPr="00B91BC6">
        <w:rPr>
          <w:rFonts w:ascii="Times New Roman" w:hAnsi="Times New Roman" w:cs="Times New Roman"/>
          <w:sz w:val="28"/>
          <w:szCs w:val="28"/>
        </w:rPr>
        <w:t>агента от налоговой ответственности за несвоевременное перечисление удержанного налога,</w:t>
      </w:r>
      <w:r w:rsidR="008D4ED3">
        <w:rPr>
          <w:rFonts w:ascii="Times New Roman" w:hAnsi="Times New Roman" w:cs="Times New Roman"/>
          <w:sz w:val="28"/>
          <w:szCs w:val="28"/>
        </w:rPr>
        <w:t xml:space="preserve"> </w:t>
      </w:r>
      <w:r w:rsidRPr="00B91BC6">
        <w:rPr>
          <w:rFonts w:ascii="Times New Roman" w:hAnsi="Times New Roman" w:cs="Times New Roman"/>
          <w:sz w:val="28"/>
          <w:szCs w:val="28"/>
        </w:rPr>
        <w:t>совершенное без искажения налоговой отчетности, формально отсутствует совокупность всех</w:t>
      </w:r>
      <w:r w:rsidR="008D4ED3">
        <w:rPr>
          <w:rFonts w:ascii="Times New Roman" w:hAnsi="Times New Roman" w:cs="Times New Roman"/>
          <w:sz w:val="28"/>
          <w:szCs w:val="28"/>
        </w:rPr>
        <w:t xml:space="preserve"> </w:t>
      </w:r>
      <w:r w:rsidRPr="00B91BC6">
        <w:rPr>
          <w:rFonts w:ascii="Times New Roman" w:hAnsi="Times New Roman" w:cs="Times New Roman"/>
          <w:sz w:val="28"/>
          <w:szCs w:val="28"/>
        </w:rPr>
        <w:t>условий, предусмотренных пунктами 3 и 4 ст. 81</w:t>
      </w:r>
      <w:r w:rsidR="008D4ED3">
        <w:rPr>
          <w:rFonts w:ascii="Times New Roman" w:hAnsi="Times New Roman" w:cs="Times New Roman"/>
          <w:sz w:val="28"/>
          <w:szCs w:val="28"/>
        </w:rPr>
        <w:t xml:space="preserve"> </w:t>
      </w:r>
      <w:r w:rsidRPr="00B91BC6">
        <w:rPr>
          <w:rFonts w:ascii="Times New Roman" w:hAnsi="Times New Roman" w:cs="Times New Roman"/>
          <w:sz w:val="28"/>
          <w:szCs w:val="28"/>
        </w:rPr>
        <w:t>НК РФ.</w:t>
      </w:r>
    </w:p>
    <w:p w:rsidR="00B91BC6" w:rsidRPr="00B91BC6" w:rsidRDefault="00B91BC6" w:rsidP="00B91B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91BC6">
        <w:rPr>
          <w:rFonts w:ascii="Times New Roman" w:hAnsi="Times New Roman" w:cs="Times New Roman"/>
          <w:sz w:val="28"/>
          <w:szCs w:val="28"/>
        </w:rPr>
        <w:t>Согласно дополнению, внесенному в ст. 123</w:t>
      </w:r>
      <w:r w:rsidR="008D4ED3">
        <w:rPr>
          <w:rFonts w:ascii="Times New Roman" w:hAnsi="Times New Roman" w:cs="Times New Roman"/>
          <w:sz w:val="28"/>
          <w:szCs w:val="28"/>
        </w:rPr>
        <w:t xml:space="preserve"> </w:t>
      </w:r>
      <w:r w:rsidRPr="00B91BC6">
        <w:rPr>
          <w:rFonts w:ascii="Times New Roman" w:hAnsi="Times New Roman" w:cs="Times New Roman"/>
          <w:sz w:val="28"/>
          <w:szCs w:val="28"/>
        </w:rPr>
        <w:t>НК РФ, налоговый агент, несвоевременно и (или)</w:t>
      </w:r>
      <w:r w:rsidR="008D4ED3">
        <w:rPr>
          <w:rFonts w:ascii="Times New Roman" w:hAnsi="Times New Roman" w:cs="Times New Roman"/>
          <w:sz w:val="28"/>
          <w:szCs w:val="28"/>
        </w:rPr>
        <w:t xml:space="preserve"> </w:t>
      </w:r>
      <w:r w:rsidRPr="00B91BC6">
        <w:rPr>
          <w:rFonts w:ascii="Times New Roman" w:hAnsi="Times New Roman" w:cs="Times New Roman"/>
          <w:sz w:val="28"/>
          <w:szCs w:val="28"/>
        </w:rPr>
        <w:t>не полностью перечисливший в бюджет НДФЛ,</w:t>
      </w:r>
      <w:r w:rsidR="008D4ED3">
        <w:rPr>
          <w:rFonts w:ascii="Times New Roman" w:hAnsi="Times New Roman" w:cs="Times New Roman"/>
          <w:sz w:val="28"/>
          <w:szCs w:val="28"/>
        </w:rPr>
        <w:t xml:space="preserve"> </w:t>
      </w:r>
      <w:r w:rsidRPr="00B91BC6">
        <w:rPr>
          <w:rFonts w:ascii="Times New Roman" w:hAnsi="Times New Roman" w:cs="Times New Roman"/>
          <w:sz w:val="28"/>
          <w:szCs w:val="28"/>
        </w:rPr>
        <w:t xml:space="preserve">освобождается от налоговой </w:t>
      </w:r>
      <w:proofErr w:type="spellStart"/>
      <w:r w:rsidRPr="00B91BC6">
        <w:rPr>
          <w:rFonts w:ascii="Times New Roman" w:hAnsi="Times New Roman" w:cs="Times New Roman"/>
          <w:sz w:val="28"/>
          <w:szCs w:val="28"/>
        </w:rPr>
        <w:t>ответственностипри</w:t>
      </w:r>
      <w:proofErr w:type="spellEnd"/>
      <w:r w:rsidRPr="00B91BC6">
        <w:rPr>
          <w:rFonts w:ascii="Times New Roman" w:hAnsi="Times New Roman" w:cs="Times New Roman"/>
          <w:sz w:val="28"/>
          <w:szCs w:val="28"/>
        </w:rPr>
        <w:t xml:space="preserve"> выполнении следующих условий:</w:t>
      </w:r>
      <w:proofErr w:type="gramEnd"/>
    </w:p>
    <w:p w:rsidR="00B91BC6" w:rsidRPr="00B91BC6" w:rsidRDefault="00B91BC6" w:rsidP="00B91B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91BC6">
        <w:rPr>
          <w:rFonts w:ascii="Times New Roman" w:hAnsi="Times New Roman" w:cs="Times New Roman"/>
          <w:sz w:val="28"/>
          <w:szCs w:val="28"/>
        </w:rPr>
        <w:t xml:space="preserve"> </w:t>
      </w:r>
      <w:r w:rsidR="008D4ED3">
        <w:rPr>
          <w:rFonts w:ascii="Times New Roman" w:hAnsi="Times New Roman" w:cs="Times New Roman"/>
          <w:sz w:val="28"/>
          <w:szCs w:val="28"/>
        </w:rPr>
        <w:t xml:space="preserve">- </w:t>
      </w:r>
      <w:r w:rsidRPr="00B91BC6">
        <w:rPr>
          <w:rFonts w:ascii="Times New Roman" w:hAnsi="Times New Roman" w:cs="Times New Roman"/>
          <w:sz w:val="28"/>
          <w:szCs w:val="28"/>
        </w:rPr>
        <w:t>налоговый расчет представлен в налоговый</w:t>
      </w:r>
      <w:r w:rsidR="008D4ED3">
        <w:rPr>
          <w:rFonts w:ascii="Times New Roman" w:hAnsi="Times New Roman" w:cs="Times New Roman"/>
          <w:sz w:val="28"/>
          <w:szCs w:val="28"/>
        </w:rPr>
        <w:t xml:space="preserve"> </w:t>
      </w:r>
      <w:r w:rsidRPr="00B91BC6">
        <w:rPr>
          <w:rFonts w:ascii="Times New Roman" w:hAnsi="Times New Roman" w:cs="Times New Roman"/>
          <w:sz w:val="28"/>
          <w:szCs w:val="28"/>
        </w:rPr>
        <w:t>орган в установленный срок;</w:t>
      </w:r>
    </w:p>
    <w:p w:rsidR="001968A1" w:rsidRPr="001968A1" w:rsidRDefault="00B91BC6" w:rsidP="00B91B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91BC6">
        <w:rPr>
          <w:rFonts w:ascii="Times New Roman" w:hAnsi="Times New Roman" w:cs="Times New Roman"/>
          <w:sz w:val="28"/>
          <w:szCs w:val="28"/>
        </w:rPr>
        <w:t xml:space="preserve"> </w:t>
      </w:r>
      <w:r w:rsidR="008D4ED3">
        <w:rPr>
          <w:rFonts w:ascii="Times New Roman" w:hAnsi="Times New Roman" w:cs="Times New Roman"/>
          <w:sz w:val="28"/>
          <w:szCs w:val="28"/>
        </w:rPr>
        <w:t xml:space="preserve">- </w:t>
      </w:r>
      <w:r w:rsidRPr="00B91BC6">
        <w:rPr>
          <w:rFonts w:ascii="Times New Roman" w:hAnsi="Times New Roman" w:cs="Times New Roman"/>
          <w:sz w:val="28"/>
          <w:szCs w:val="28"/>
        </w:rPr>
        <w:t xml:space="preserve">в налоговом расчете отсутствуют факты </w:t>
      </w:r>
      <w:proofErr w:type="spellStart"/>
      <w:r w:rsidRPr="00B91BC6">
        <w:rPr>
          <w:rFonts w:ascii="Times New Roman" w:hAnsi="Times New Roman" w:cs="Times New Roman"/>
          <w:sz w:val="28"/>
          <w:szCs w:val="28"/>
        </w:rPr>
        <w:t>неотражения</w:t>
      </w:r>
      <w:proofErr w:type="spellEnd"/>
      <w:r w:rsidRPr="00B91BC6">
        <w:rPr>
          <w:rFonts w:ascii="Times New Roman" w:hAnsi="Times New Roman" w:cs="Times New Roman"/>
          <w:sz w:val="28"/>
          <w:szCs w:val="28"/>
        </w:rPr>
        <w:t xml:space="preserve"> или неполноты отражения сведений</w:t>
      </w:r>
      <w:r w:rsidR="008D4ED3">
        <w:rPr>
          <w:rFonts w:ascii="Times New Roman" w:hAnsi="Times New Roman" w:cs="Times New Roman"/>
          <w:sz w:val="28"/>
          <w:szCs w:val="28"/>
        </w:rPr>
        <w:t xml:space="preserve"> </w:t>
      </w:r>
      <w:r w:rsidRPr="00B91BC6">
        <w:rPr>
          <w:rFonts w:ascii="Times New Roman" w:hAnsi="Times New Roman" w:cs="Times New Roman"/>
          <w:sz w:val="28"/>
          <w:szCs w:val="28"/>
        </w:rPr>
        <w:t>и (или) ошибки, приводящие к занижению суммы налога, подлежащей перечислению в бюджетную систему РФ;</w:t>
      </w:r>
    </w:p>
    <w:p w:rsidR="008D4ED3" w:rsidRPr="008D4ED3" w:rsidRDefault="008D4ED3" w:rsidP="008D4E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4ED3">
        <w:rPr>
          <w:rFonts w:ascii="Times New Roman" w:hAnsi="Times New Roman" w:cs="Times New Roman"/>
          <w:sz w:val="28"/>
          <w:szCs w:val="28"/>
        </w:rPr>
        <w:t>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D4ED3">
        <w:rPr>
          <w:rFonts w:ascii="Times New Roman" w:hAnsi="Times New Roman" w:cs="Times New Roman"/>
          <w:sz w:val="28"/>
          <w:szCs w:val="28"/>
        </w:rPr>
        <w:t xml:space="preserve"> налоговым агентом самостоятельно перечислена в бюджет сумма налога, не уплаченная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D4ED3">
        <w:rPr>
          <w:rFonts w:ascii="Times New Roman" w:hAnsi="Times New Roman" w:cs="Times New Roman"/>
          <w:sz w:val="28"/>
          <w:szCs w:val="28"/>
        </w:rPr>
        <w:t>в установленный срок, и пени до момента, когда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D4ED3">
        <w:rPr>
          <w:rFonts w:ascii="Times New Roman" w:hAnsi="Times New Roman" w:cs="Times New Roman"/>
          <w:sz w:val="28"/>
          <w:szCs w:val="28"/>
        </w:rPr>
        <w:t>ему стало известно об обнаружении налоговым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D4ED3">
        <w:rPr>
          <w:rFonts w:ascii="Times New Roman" w:hAnsi="Times New Roman" w:cs="Times New Roman"/>
          <w:sz w:val="28"/>
          <w:szCs w:val="28"/>
        </w:rPr>
        <w:t>органом факта несвоевременного перечисления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D4ED3">
        <w:rPr>
          <w:rFonts w:ascii="Times New Roman" w:hAnsi="Times New Roman" w:cs="Times New Roman"/>
          <w:sz w:val="28"/>
          <w:szCs w:val="28"/>
        </w:rPr>
        <w:t>суммы налога или о назначении выездной налоговой проверки по такому налогу за соответствующий налоговый период. При этом уплата налога и пеней произведена до сдачи отчетности (п. 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D4ED3">
        <w:rPr>
          <w:rFonts w:ascii="Times New Roman" w:hAnsi="Times New Roman" w:cs="Times New Roman"/>
          <w:sz w:val="28"/>
          <w:szCs w:val="28"/>
        </w:rPr>
        <w:t>ст. 81 НК РФ).</w:t>
      </w:r>
    </w:p>
    <w:p w:rsidR="003E4F27" w:rsidRPr="001968A1" w:rsidRDefault="008D4ED3" w:rsidP="008D4E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4ED3">
        <w:rPr>
          <w:rFonts w:ascii="Times New Roman" w:hAnsi="Times New Roman" w:cs="Times New Roman"/>
          <w:sz w:val="28"/>
          <w:szCs w:val="28"/>
        </w:rPr>
        <w:t>Освобождение налогового агента от ответственности по п. 2 ст. 123 НК РФ возможно, если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D4ED3">
        <w:rPr>
          <w:rFonts w:ascii="Times New Roman" w:hAnsi="Times New Roman" w:cs="Times New Roman"/>
          <w:sz w:val="28"/>
          <w:szCs w:val="28"/>
        </w:rPr>
        <w:t>допущенное им правонарушение не носит характер рецидива, т. е. не осуществляется на регулярной основе, а произошло разово.</w:t>
      </w:r>
    </w:p>
    <w:p w:rsidR="00676B00" w:rsidRDefault="00676B00" w:rsidP="00676B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3743E" w:rsidRPr="0033743E" w:rsidRDefault="0033743E" w:rsidP="0033743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743E">
        <w:rPr>
          <w:rFonts w:ascii="Times New Roman" w:hAnsi="Times New Roman" w:cs="Times New Roman"/>
          <w:b/>
          <w:sz w:val="28"/>
          <w:szCs w:val="28"/>
        </w:rPr>
        <w:t xml:space="preserve">Насколько </w:t>
      </w:r>
      <w:proofErr w:type="gramStart"/>
      <w:r w:rsidRPr="0033743E">
        <w:rPr>
          <w:rFonts w:ascii="Times New Roman" w:hAnsi="Times New Roman" w:cs="Times New Roman"/>
          <w:b/>
          <w:sz w:val="28"/>
          <w:szCs w:val="28"/>
        </w:rPr>
        <w:t>критична ситуация</w:t>
      </w:r>
      <w:proofErr w:type="gramEnd"/>
      <w:r w:rsidRPr="0033743E">
        <w:rPr>
          <w:rFonts w:ascii="Times New Roman" w:hAnsi="Times New Roman" w:cs="Times New Roman"/>
          <w:b/>
          <w:sz w:val="28"/>
          <w:szCs w:val="28"/>
        </w:rPr>
        <w:t>, когда среднемесячная заработная плата в компании ниже</w:t>
      </w:r>
      <w:r w:rsidR="003B0FD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3743E">
        <w:rPr>
          <w:rFonts w:ascii="Times New Roman" w:hAnsi="Times New Roman" w:cs="Times New Roman"/>
          <w:b/>
          <w:sz w:val="28"/>
          <w:szCs w:val="28"/>
        </w:rPr>
        <w:t>среднеотраслевой по виду экономической деятельности в субъекте РФ?</w:t>
      </w:r>
    </w:p>
    <w:p w:rsidR="0033743E" w:rsidRPr="0033743E" w:rsidRDefault="0033743E" w:rsidP="003374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43E">
        <w:rPr>
          <w:rFonts w:ascii="Times New Roman" w:hAnsi="Times New Roman" w:cs="Times New Roman"/>
          <w:sz w:val="28"/>
          <w:szCs w:val="28"/>
        </w:rPr>
        <w:t>Эта ситуация — критерий налогового риска</w:t>
      </w:r>
      <w:r w:rsidR="003B0FD4">
        <w:rPr>
          <w:rFonts w:ascii="Times New Roman" w:hAnsi="Times New Roman" w:cs="Times New Roman"/>
          <w:sz w:val="28"/>
          <w:szCs w:val="28"/>
        </w:rPr>
        <w:t xml:space="preserve"> </w:t>
      </w:r>
      <w:r w:rsidRPr="0033743E">
        <w:rPr>
          <w:rFonts w:ascii="Times New Roman" w:hAnsi="Times New Roman" w:cs="Times New Roman"/>
          <w:sz w:val="28"/>
          <w:szCs w:val="28"/>
        </w:rPr>
        <w:t>№ 5 среди Общедоступных критериев самостоятельной оценки рисков для налогоплательщиков,</w:t>
      </w:r>
      <w:r w:rsidR="003B0FD4">
        <w:rPr>
          <w:rFonts w:ascii="Times New Roman" w:hAnsi="Times New Roman" w:cs="Times New Roman"/>
          <w:sz w:val="28"/>
          <w:szCs w:val="28"/>
        </w:rPr>
        <w:t xml:space="preserve"> </w:t>
      </w:r>
      <w:r w:rsidRPr="0033743E">
        <w:rPr>
          <w:rFonts w:ascii="Times New Roman" w:hAnsi="Times New Roman" w:cs="Times New Roman"/>
          <w:sz w:val="28"/>
          <w:szCs w:val="28"/>
        </w:rPr>
        <w:t>используемых налоговыми органами в процессе</w:t>
      </w:r>
      <w:r w:rsidR="003B0FD4">
        <w:rPr>
          <w:rFonts w:ascii="Times New Roman" w:hAnsi="Times New Roman" w:cs="Times New Roman"/>
          <w:sz w:val="28"/>
          <w:szCs w:val="28"/>
        </w:rPr>
        <w:t xml:space="preserve"> </w:t>
      </w:r>
      <w:r w:rsidRPr="0033743E">
        <w:rPr>
          <w:rFonts w:ascii="Times New Roman" w:hAnsi="Times New Roman" w:cs="Times New Roman"/>
          <w:sz w:val="28"/>
          <w:szCs w:val="28"/>
        </w:rPr>
        <w:t>отбора объектов для проведения выездных налоговых проверок (п. 5 раздела 4 приложения № 1,п. 5 приложения № 2 к приказу ФНС России от30.05.2007 № ММ-3-06/333@).</w:t>
      </w:r>
      <w:r w:rsidR="003B0FD4">
        <w:rPr>
          <w:rFonts w:ascii="Times New Roman" w:hAnsi="Times New Roman" w:cs="Times New Roman"/>
          <w:sz w:val="28"/>
          <w:szCs w:val="28"/>
        </w:rPr>
        <w:t xml:space="preserve"> </w:t>
      </w:r>
      <w:r w:rsidRPr="0033743E">
        <w:rPr>
          <w:rFonts w:ascii="Times New Roman" w:hAnsi="Times New Roman" w:cs="Times New Roman"/>
          <w:sz w:val="28"/>
          <w:szCs w:val="28"/>
        </w:rPr>
        <w:t>Руководствуясь письмом ФНС России от</w:t>
      </w:r>
      <w:r w:rsidR="003B0FD4">
        <w:rPr>
          <w:rFonts w:ascii="Times New Roman" w:hAnsi="Times New Roman" w:cs="Times New Roman"/>
          <w:sz w:val="28"/>
          <w:szCs w:val="28"/>
        </w:rPr>
        <w:t xml:space="preserve"> </w:t>
      </w:r>
      <w:r w:rsidRPr="0033743E">
        <w:rPr>
          <w:rFonts w:ascii="Times New Roman" w:hAnsi="Times New Roman" w:cs="Times New Roman"/>
          <w:sz w:val="28"/>
          <w:szCs w:val="28"/>
        </w:rPr>
        <w:t>17.10.2019 № БС-4-11/21381@, в котором содержатся дополнительные контрольные соотношения</w:t>
      </w:r>
      <w:r w:rsidR="003B0FD4">
        <w:rPr>
          <w:rFonts w:ascii="Times New Roman" w:hAnsi="Times New Roman" w:cs="Times New Roman"/>
          <w:sz w:val="28"/>
          <w:szCs w:val="28"/>
        </w:rPr>
        <w:t xml:space="preserve"> </w:t>
      </w:r>
      <w:r w:rsidRPr="0033743E">
        <w:rPr>
          <w:rFonts w:ascii="Times New Roman" w:hAnsi="Times New Roman" w:cs="Times New Roman"/>
          <w:sz w:val="28"/>
          <w:szCs w:val="28"/>
        </w:rPr>
        <w:t>показателей расчета по форме 6-НДФЛ и справки</w:t>
      </w:r>
      <w:r w:rsidR="003B0FD4">
        <w:rPr>
          <w:rFonts w:ascii="Times New Roman" w:hAnsi="Times New Roman" w:cs="Times New Roman"/>
          <w:sz w:val="28"/>
          <w:szCs w:val="28"/>
        </w:rPr>
        <w:t xml:space="preserve"> </w:t>
      </w:r>
      <w:r w:rsidRPr="0033743E">
        <w:rPr>
          <w:rFonts w:ascii="Times New Roman" w:hAnsi="Times New Roman" w:cs="Times New Roman"/>
          <w:sz w:val="28"/>
          <w:szCs w:val="28"/>
        </w:rPr>
        <w:t>по форме 2-НДФЛ, налоговый орган будет определять, не занижена ли компанией налоговая</w:t>
      </w:r>
      <w:r w:rsidR="003B0FD4">
        <w:rPr>
          <w:rFonts w:ascii="Times New Roman" w:hAnsi="Times New Roman" w:cs="Times New Roman"/>
          <w:sz w:val="28"/>
          <w:szCs w:val="28"/>
        </w:rPr>
        <w:t xml:space="preserve"> </w:t>
      </w:r>
      <w:r w:rsidRPr="0033743E">
        <w:rPr>
          <w:rFonts w:ascii="Times New Roman" w:hAnsi="Times New Roman" w:cs="Times New Roman"/>
          <w:sz w:val="28"/>
          <w:szCs w:val="28"/>
        </w:rPr>
        <w:t>база по НДФЛ. Для этого он сравнит среднюю заработную плату в компании со среднеотраслевой</w:t>
      </w:r>
      <w:r w:rsidR="003B0FD4">
        <w:rPr>
          <w:rFonts w:ascii="Times New Roman" w:hAnsi="Times New Roman" w:cs="Times New Roman"/>
          <w:sz w:val="28"/>
          <w:szCs w:val="28"/>
        </w:rPr>
        <w:t xml:space="preserve"> </w:t>
      </w:r>
      <w:r w:rsidRPr="0033743E">
        <w:rPr>
          <w:rFonts w:ascii="Times New Roman" w:hAnsi="Times New Roman" w:cs="Times New Roman"/>
          <w:sz w:val="28"/>
          <w:szCs w:val="28"/>
        </w:rPr>
        <w:t>по виду экономической деятельности в субъекте</w:t>
      </w:r>
      <w:r w:rsidR="003B0FD4">
        <w:rPr>
          <w:rFonts w:ascii="Times New Roman" w:hAnsi="Times New Roman" w:cs="Times New Roman"/>
          <w:sz w:val="28"/>
          <w:szCs w:val="28"/>
        </w:rPr>
        <w:t xml:space="preserve"> </w:t>
      </w:r>
      <w:r w:rsidRPr="0033743E">
        <w:rPr>
          <w:rFonts w:ascii="Times New Roman" w:hAnsi="Times New Roman" w:cs="Times New Roman"/>
          <w:sz w:val="28"/>
          <w:szCs w:val="28"/>
        </w:rPr>
        <w:t>РФ и с МРОТ. Если первая ниже МРОТ (среднеотраслевой по виду экономической деятельности</w:t>
      </w:r>
      <w:r w:rsidR="003B0FD4">
        <w:rPr>
          <w:rFonts w:ascii="Times New Roman" w:hAnsi="Times New Roman" w:cs="Times New Roman"/>
          <w:sz w:val="28"/>
          <w:szCs w:val="28"/>
        </w:rPr>
        <w:t xml:space="preserve"> </w:t>
      </w:r>
      <w:r w:rsidRPr="0033743E">
        <w:rPr>
          <w:rFonts w:ascii="Times New Roman" w:hAnsi="Times New Roman" w:cs="Times New Roman"/>
          <w:sz w:val="28"/>
          <w:szCs w:val="28"/>
        </w:rPr>
        <w:t>в субъекте РФ), компания получит об этом сообщение от налогового органа, в котором ей будет</w:t>
      </w:r>
      <w:r w:rsidR="003B0FD4">
        <w:rPr>
          <w:rFonts w:ascii="Times New Roman" w:hAnsi="Times New Roman" w:cs="Times New Roman"/>
          <w:sz w:val="28"/>
          <w:szCs w:val="28"/>
        </w:rPr>
        <w:t xml:space="preserve"> </w:t>
      </w:r>
      <w:r w:rsidRPr="0033743E">
        <w:rPr>
          <w:rFonts w:ascii="Times New Roman" w:hAnsi="Times New Roman" w:cs="Times New Roman"/>
          <w:sz w:val="28"/>
          <w:szCs w:val="28"/>
        </w:rPr>
        <w:t>предложено внести соответствующие изменения.</w:t>
      </w:r>
    </w:p>
    <w:p w:rsidR="0033743E" w:rsidRPr="0033743E" w:rsidRDefault="0033743E" w:rsidP="003374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43E">
        <w:rPr>
          <w:rFonts w:ascii="Times New Roman" w:hAnsi="Times New Roman" w:cs="Times New Roman"/>
          <w:sz w:val="28"/>
          <w:szCs w:val="28"/>
        </w:rPr>
        <w:t>Налоговый агент сам должен решить, как ему действовать дальше — давать пояснения, вносить</w:t>
      </w:r>
      <w:r w:rsidR="003B0FD4">
        <w:rPr>
          <w:rFonts w:ascii="Times New Roman" w:hAnsi="Times New Roman" w:cs="Times New Roman"/>
          <w:sz w:val="28"/>
          <w:szCs w:val="28"/>
        </w:rPr>
        <w:t xml:space="preserve"> </w:t>
      </w:r>
      <w:r w:rsidRPr="0033743E">
        <w:rPr>
          <w:rFonts w:ascii="Times New Roman" w:hAnsi="Times New Roman" w:cs="Times New Roman"/>
          <w:sz w:val="28"/>
          <w:szCs w:val="28"/>
        </w:rPr>
        <w:t>уточнения в отчетность и т. д.</w:t>
      </w:r>
    </w:p>
    <w:p w:rsidR="0033743E" w:rsidRPr="0033743E" w:rsidRDefault="0033743E" w:rsidP="003374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43E">
        <w:rPr>
          <w:rFonts w:ascii="Times New Roman" w:hAnsi="Times New Roman" w:cs="Times New Roman"/>
          <w:sz w:val="28"/>
          <w:szCs w:val="28"/>
        </w:rPr>
        <w:lastRenderedPageBreak/>
        <w:t>Следует также помнить, что выплата среднемесячной заработной платы ниже среднеотраслевой</w:t>
      </w:r>
      <w:r w:rsidR="003B0FD4">
        <w:rPr>
          <w:rFonts w:ascii="Times New Roman" w:hAnsi="Times New Roman" w:cs="Times New Roman"/>
          <w:sz w:val="28"/>
          <w:szCs w:val="28"/>
        </w:rPr>
        <w:t xml:space="preserve"> </w:t>
      </w:r>
      <w:r w:rsidRPr="0033743E">
        <w:rPr>
          <w:rFonts w:ascii="Times New Roman" w:hAnsi="Times New Roman" w:cs="Times New Roman"/>
          <w:sz w:val="28"/>
          <w:szCs w:val="28"/>
        </w:rPr>
        <w:t>в субъекте РФ может повлечь за собой вызов должностных лиц организации на заседание комиссии</w:t>
      </w:r>
      <w:r w:rsidR="003B0FD4">
        <w:rPr>
          <w:rFonts w:ascii="Times New Roman" w:hAnsi="Times New Roman" w:cs="Times New Roman"/>
          <w:sz w:val="28"/>
          <w:szCs w:val="28"/>
        </w:rPr>
        <w:t xml:space="preserve"> </w:t>
      </w:r>
      <w:r w:rsidRPr="0033743E">
        <w:rPr>
          <w:rFonts w:ascii="Times New Roman" w:hAnsi="Times New Roman" w:cs="Times New Roman"/>
          <w:sz w:val="28"/>
          <w:szCs w:val="28"/>
        </w:rPr>
        <w:t>по легализации налоговой базы и базы по страховым взносам (письмо ФНС России от 25.07.2017</w:t>
      </w:r>
      <w:r w:rsidR="003B0FD4">
        <w:rPr>
          <w:rFonts w:ascii="Times New Roman" w:hAnsi="Times New Roman" w:cs="Times New Roman"/>
          <w:sz w:val="28"/>
          <w:szCs w:val="28"/>
        </w:rPr>
        <w:t xml:space="preserve"> </w:t>
      </w:r>
      <w:r w:rsidRPr="0033743E">
        <w:rPr>
          <w:rFonts w:ascii="Times New Roman" w:hAnsi="Times New Roman" w:cs="Times New Roman"/>
          <w:sz w:val="28"/>
          <w:szCs w:val="28"/>
        </w:rPr>
        <w:t>№ ЕД-4-15/14490@).</w:t>
      </w:r>
    </w:p>
    <w:p w:rsidR="0033743E" w:rsidRPr="001968A1" w:rsidRDefault="0033743E" w:rsidP="003374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43E">
        <w:rPr>
          <w:rFonts w:ascii="Times New Roman" w:hAnsi="Times New Roman" w:cs="Times New Roman"/>
          <w:sz w:val="28"/>
          <w:szCs w:val="28"/>
        </w:rPr>
        <w:t>Чтобы подстраховаться, рекомендую обратиться к сервису «Налоговый калькулятор по расчету</w:t>
      </w:r>
      <w:r w:rsidR="003B0FD4">
        <w:rPr>
          <w:rFonts w:ascii="Times New Roman" w:hAnsi="Times New Roman" w:cs="Times New Roman"/>
          <w:sz w:val="28"/>
          <w:szCs w:val="28"/>
        </w:rPr>
        <w:t xml:space="preserve"> </w:t>
      </w:r>
      <w:r w:rsidRPr="0033743E">
        <w:rPr>
          <w:rFonts w:ascii="Times New Roman" w:hAnsi="Times New Roman" w:cs="Times New Roman"/>
          <w:sz w:val="28"/>
          <w:szCs w:val="28"/>
        </w:rPr>
        <w:t>налоговой нагрузки», размещенному на официальном сайте ФНС России (www.nalog.ru), который позволяет в режиме онлайн оценить риски,</w:t>
      </w:r>
      <w:r w:rsidR="003B0FD4">
        <w:rPr>
          <w:rFonts w:ascii="Times New Roman" w:hAnsi="Times New Roman" w:cs="Times New Roman"/>
          <w:sz w:val="28"/>
          <w:szCs w:val="28"/>
        </w:rPr>
        <w:t xml:space="preserve"> </w:t>
      </w:r>
      <w:r w:rsidRPr="0033743E">
        <w:rPr>
          <w:rFonts w:ascii="Times New Roman" w:hAnsi="Times New Roman" w:cs="Times New Roman"/>
          <w:sz w:val="28"/>
          <w:szCs w:val="28"/>
        </w:rPr>
        <w:t>сравнив налоговую нагрузку и уровень заработной платы в компании со средним значением по</w:t>
      </w:r>
      <w:r w:rsidR="003B0FD4">
        <w:rPr>
          <w:rFonts w:ascii="Times New Roman" w:hAnsi="Times New Roman" w:cs="Times New Roman"/>
          <w:sz w:val="28"/>
          <w:szCs w:val="28"/>
        </w:rPr>
        <w:t xml:space="preserve"> </w:t>
      </w:r>
      <w:r w:rsidRPr="0033743E">
        <w:rPr>
          <w:rFonts w:ascii="Times New Roman" w:hAnsi="Times New Roman" w:cs="Times New Roman"/>
          <w:sz w:val="28"/>
          <w:szCs w:val="28"/>
        </w:rPr>
        <w:t xml:space="preserve">соответствующей отрасли в </w:t>
      </w:r>
      <w:r w:rsidR="003B0FD4">
        <w:rPr>
          <w:rFonts w:ascii="Times New Roman" w:hAnsi="Times New Roman" w:cs="Times New Roman"/>
          <w:sz w:val="28"/>
          <w:szCs w:val="28"/>
        </w:rPr>
        <w:t>Республике Коми</w:t>
      </w:r>
      <w:r w:rsidRPr="0033743E">
        <w:rPr>
          <w:rFonts w:ascii="Times New Roman" w:hAnsi="Times New Roman" w:cs="Times New Roman"/>
          <w:sz w:val="28"/>
          <w:szCs w:val="28"/>
        </w:rPr>
        <w:t>.</w:t>
      </w:r>
    </w:p>
    <w:sectPr w:rsidR="0033743E" w:rsidRPr="001968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6B00"/>
    <w:rsid w:val="000D6E4D"/>
    <w:rsid w:val="00151977"/>
    <w:rsid w:val="001968A1"/>
    <w:rsid w:val="00200F16"/>
    <w:rsid w:val="002B4AF6"/>
    <w:rsid w:val="0033743E"/>
    <w:rsid w:val="003B0FD4"/>
    <w:rsid w:val="003E4F27"/>
    <w:rsid w:val="004A35BA"/>
    <w:rsid w:val="00533FCB"/>
    <w:rsid w:val="00556845"/>
    <w:rsid w:val="00651DE2"/>
    <w:rsid w:val="00676B00"/>
    <w:rsid w:val="006E577D"/>
    <w:rsid w:val="006F586D"/>
    <w:rsid w:val="008651BF"/>
    <w:rsid w:val="008D4ED3"/>
    <w:rsid w:val="00931839"/>
    <w:rsid w:val="009C26B6"/>
    <w:rsid w:val="009D4B0D"/>
    <w:rsid w:val="00A23400"/>
    <w:rsid w:val="00A56C77"/>
    <w:rsid w:val="00AC419E"/>
    <w:rsid w:val="00B002DA"/>
    <w:rsid w:val="00B91BC6"/>
    <w:rsid w:val="00BA3167"/>
    <w:rsid w:val="00BF7BD9"/>
    <w:rsid w:val="00C3497B"/>
    <w:rsid w:val="00C523D7"/>
    <w:rsid w:val="00C62A95"/>
    <w:rsid w:val="00D75005"/>
    <w:rsid w:val="00DA7296"/>
    <w:rsid w:val="00E05CF5"/>
    <w:rsid w:val="00E3284D"/>
    <w:rsid w:val="00E641AA"/>
    <w:rsid w:val="00E725BE"/>
    <w:rsid w:val="00F25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6B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6B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364DEDDDF933A04A398C943B2A286AF92CF46270AEFD403A05EA715FF31E3502B1B4DA348A1AB6CD6E0EBBE359F318A7595C847DB01354A1N5U2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1633</Words>
  <Characters>9312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Бабик Андрей Анатольевич</dc:creator>
  <cp:lastModifiedBy>Internet</cp:lastModifiedBy>
  <cp:revision>4</cp:revision>
  <cp:lastPrinted>2020-02-11T14:35:00Z</cp:lastPrinted>
  <dcterms:created xsi:type="dcterms:W3CDTF">2020-02-12T13:29:00Z</dcterms:created>
  <dcterms:modified xsi:type="dcterms:W3CDTF">2020-02-14T09:57:00Z</dcterms:modified>
</cp:coreProperties>
</file>